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7" w:rsidRPr="005C11C7" w:rsidRDefault="005C11C7" w:rsidP="005C11C7">
      <w:pPr>
        <w:shd w:val="clear" w:color="auto" w:fill="DDE0E6"/>
        <w:spacing w:after="0" w:line="240" w:lineRule="auto"/>
        <w:rPr>
          <w:rFonts w:ascii="Arial" w:eastAsia="Times New Roman" w:hAnsi="Arial" w:cs="Arial"/>
          <w:color w:val="0000FF"/>
          <w:spacing w:val="-1"/>
          <w:sz w:val="20"/>
          <w:szCs w:val="20"/>
          <w:lang w:eastAsia="ru-RU"/>
        </w:rPr>
      </w:pP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fldChar w:fldCharType="begin"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instrText xml:space="preserve"> HYPERLINK "https://vk.com/im?z=photo-39683875_457273822/c75ab908a84de48192" </w:instrTex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fldChar w:fldCharType="separate"/>
      </w:r>
    </w:p>
    <w:p w:rsidR="005C11C7" w:rsidRPr="005C11C7" w:rsidRDefault="005C11C7" w:rsidP="005C11C7">
      <w:pPr>
        <w:shd w:val="clear" w:color="auto" w:fill="DDE0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C7">
        <w:rPr>
          <w:rFonts w:ascii="Arial" w:eastAsia="Times New Roman" w:hAnsi="Arial" w:cs="Arial"/>
          <w:color w:val="0000FF"/>
          <w:spacing w:val="-1"/>
          <w:sz w:val="20"/>
          <w:szCs w:val="20"/>
          <w:lang w:eastAsia="ru-RU"/>
        </w:rPr>
        <w:br/>
      </w:r>
    </w:p>
    <w:p w:rsidR="005C11C7" w:rsidRPr="005C11C7" w:rsidRDefault="005C11C7" w:rsidP="005C11C7">
      <w:pPr>
        <w:shd w:val="clear" w:color="auto" w:fill="DDE0E6"/>
        <w:spacing w:after="0" w:line="240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fldChar w:fldCharType="end"/>
      </w:r>
    </w:p>
    <w:p w:rsidR="00C71E7A" w:rsidRPr="005C11C7" w:rsidRDefault="005C11C7" w:rsidP="005C11C7">
      <w:pPr>
        <w:rPr>
          <w:rFonts w:ascii="Times New Roman" w:hAnsi="Times New Roman" w:cs="Times New Roman"/>
        </w:rPr>
      </w:pP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Что рассказать детям о масленице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Масленица – веселый и жизнеутверждающий праздник проводов зимы и встречи весны, который с удовольствием отмечают как дети, так и взрослые.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Но нужно помнить, что Масленица – это древний, еще языческий праздник, который сохранился после крещения Руси. Это праздник со своими особыми традициями, смысл которых детям может быть непонятен.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 Постарайтесь найти время и расскажите детям про масленицу.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Почему у масленицы нет постоянной даты.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Масленица – праздник переходящий и не имеет постоянного числа, он отмечается за 7 недель до Пасхи, в последнюю неделю перед Великим постом. Масленица празднуется целую неделю, которая так и называется - масленичная неделя. В последний день масленичной недели устраиваются народные гуляния.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Почему праздник проводов зимы называется масленицей.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Во время масленичной недели мясо уже не ели, так начиналась подготовка организма к Великому посту (7 недель). А называется праздник масленицей потому, что масло еще можно было есть наряду с другими молочными продуктами (масленица от слова «масло»).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Почему на масленицу пекут блины.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Предложите ребенку отгадать, почему на масленицу пекут именно блины, а не пироги или ватрушки. Потому что круглый, румяный и золотистый блин так похож на солнышко. А весны без солнышка не бывает.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Как отмечали масленицу на Руси.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На Руси масленица всегда отмечалась широко.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 xml:space="preserve">С понедельника по среду масленица называлась «узкой», с четверга начиналась «широкая» масленица – все </w:t>
      </w:r>
      <w:proofErr w:type="gram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ходили</w:t>
      </w:r>
      <w:proofErr w:type="gram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 xml:space="preserve"> друг к другу в гости, отдыхали, работать было запрещено.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proofErr w:type="gram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Каждый день масленичной недели имел свое значение: понедельник – «Встреча» (с этого дня начинали печь блины, первый блин отдавали в церковь на помин умерших), вторник – «</w:t>
      </w:r>
      <w:proofErr w:type="spell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Заигрыши</w:t>
      </w:r>
      <w:proofErr w:type="spell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» (девушки и парни катались с горок, ходили в гости на блины), среда – «Лакомка» (все лакомились блинами), четверг – «Разгул» (начинали работать балаганы, проводиться кулачные бои, катания на санях и лошадях продолжались), пятница – «Тещины вечерки» (тещи приглашали</w:t>
      </w:r>
      <w:proofErr w:type="gram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 xml:space="preserve"> в гости зятьев на блины), суббота – «</w:t>
      </w:r>
      <w:proofErr w:type="spell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Золовкины</w:t>
      </w:r>
      <w:proofErr w:type="spell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 xml:space="preserve"> посиделки» (невесты приглашали в гости будущих золовок на блины), воскресенье – «Прощёное воскресенье» – вершина праздничных гуляний.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В прощёное воскресенье люди просили друг у друга прощение за все обиды, сжигали чучело зимы на костре. Чучело делали из соломы, причем каждый житель села должен был принести что-то для его изготовления: или солому, или предметы одежды. Чучело делали к первому дню масленичной недели, потом всю неделю водили вокруг него хороводы, пели песни, даже с горок катали. Словом, люди делали все, чтобы задобрить зиму, уговорить ее уйти. А в последний день масленичной недели чучело уничтожали, обычно сжигали на костре.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lastRenderedPageBreak/>
        <w:t>Масленичные забавы для детей.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Особенно интересно детям будет узнать о народных масленичных забавах.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Хоровод «Солнышко» для малышей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Нужно встать в круг и взяться за руки, ведущий в центре изображает солнышко. Дети ведут хоровод и поют: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Гори, солнце, ярче –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Лето будет жарче,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А зима теплее (круг сжимается),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А весна милее (круг расширяется).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Потом ведущий неожиданно кричит «Горю!!!». Это сигнал деткам разбегаться в разные стороны. А ведущий их ловит.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«Горелки»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Дети делятся на пары и встают в колонну. Впереди колонны встает ведущий. Дети поют: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Гори, гори ясно,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Чтобы не погасло!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Глянь на небо,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Птички летят,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Колокольчики звенят: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</w:r>
      <w:proofErr w:type="gram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Дин-дон</w:t>
      </w:r>
      <w:proofErr w:type="gram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, дин-дон,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Выбегай скорее вон!</w:t>
      </w:r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br/>
        <w:t>На последних словах песни первая пара детей пытается убежать от ведущего (</w:t>
      </w:r>
      <w:proofErr w:type="spell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горельщика</w:t>
      </w:r>
      <w:proofErr w:type="spell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 xml:space="preserve">), а он их пытается поймать. Остальные детки приговаривают: «Раз-два, не воронь, а беги, как огонь!». Если убегающим удается встать в конец колонны и снова взяться за руки, то ведущий остается. А если </w:t>
      </w:r>
      <w:proofErr w:type="spellStart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>горельщик</w:t>
      </w:r>
      <w:proofErr w:type="spellEnd"/>
      <w:r w:rsidRPr="005C11C7">
        <w:rPr>
          <w:rFonts w:ascii="Arial" w:eastAsia="Times New Roman" w:hAnsi="Arial" w:cs="Arial"/>
          <w:color w:val="000000"/>
          <w:spacing w:val="-1"/>
          <w:sz w:val="20"/>
          <w:szCs w:val="20"/>
          <w:shd w:val="clear" w:color="auto" w:fill="DDE0E6"/>
          <w:lang w:eastAsia="ru-RU"/>
        </w:rPr>
        <w:t xml:space="preserve"> поймал одного ребенка, то он встает с ним в пару в общую колонну, а ведущим становится потерявший пару.</w:t>
      </w:r>
      <w:bookmarkStart w:id="0" w:name="_GoBack"/>
      <w:bookmarkEnd w:id="0"/>
    </w:p>
    <w:sectPr w:rsidR="00C71E7A" w:rsidRPr="005C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4"/>
    <w:rsid w:val="00390332"/>
    <w:rsid w:val="005C11C7"/>
    <w:rsid w:val="00842F82"/>
    <w:rsid w:val="00F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2025-02-27T05:58:00Z</dcterms:created>
  <dcterms:modified xsi:type="dcterms:W3CDTF">2025-02-27T05:58:00Z</dcterms:modified>
</cp:coreProperties>
</file>